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76EA" w14:textId="77777777" w:rsidR="004E10AF" w:rsidRDefault="00D04642">
      <w:pPr>
        <w:jc w:val="center"/>
        <w:rPr>
          <w:b/>
          <w:sz w:val="30"/>
          <w:szCs w:val="30"/>
        </w:rPr>
      </w:pPr>
      <w:r>
        <w:rPr>
          <w:b/>
          <w:sz w:val="30"/>
          <w:szCs w:val="30"/>
        </w:rPr>
        <w:t>Contributor’s form</w:t>
      </w:r>
    </w:p>
    <w:p w14:paraId="6EC6DD13" w14:textId="77777777" w:rsidR="004E10AF" w:rsidRDefault="004E10AF">
      <w:pPr>
        <w:jc w:val="center"/>
        <w:rPr>
          <w:b/>
          <w:sz w:val="28"/>
          <w:szCs w:val="28"/>
        </w:rPr>
      </w:pPr>
    </w:p>
    <w:p w14:paraId="5E1C1B96" w14:textId="77777777" w:rsidR="004E10AF" w:rsidRDefault="00D04642">
      <w:pPr>
        <w:jc w:val="center"/>
        <w:rPr>
          <w:b/>
          <w:sz w:val="34"/>
          <w:szCs w:val="34"/>
        </w:rPr>
      </w:pPr>
      <w:proofErr w:type="spellStart"/>
      <w:r>
        <w:rPr>
          <w:sz w:val="34"/>
          <w:szCs w:val="34"/>
        </w:rPr>
        <w:t>Shakin</w:t>
      </w:r>
      <w:proofErr w:type="spellEnd"/>
      <w:r>
        <w:rPr>
          <w:sz w:val="34"/>
          <w:szCs w:val="34"/>
        </w:rPr>
        <w:t>' the classroom:</w:t>
      </w:r>
      <w:r>
        <w:rPr>
          <w:b/>
          <w:sz w:val="34"/>
          <w:szCs w:val="34"/>
        </w:rPr>
        <w:t xml:space="preserve"> </w:t>
      </w:r>
    </w:p>
    <w:p w14:paraId="775B22BB" w14:textId="77777777" w:rsidR="004E10AF" w:rsidRDefault="00D04642">
      <w:pPr>
        <w:jc w:val="center"/>
        <w:rPr>
          <w:i/>
          <w:sz w:val="28"/>
          <w:szCs w:val="28"/>
        </w:rPr>
      </w:pPr>
      <w:r>
        <w:rPr>
          <w:i/>
          <w:sz w:val="28"/>
          <w:szCs w:val="28"/>
        </w:rPr>
        <w:t>Looking for alternative knowledge sharing methods</w:t>
      </w:r>
    </w:p>
    <w:p w14:paraId="7E504695" w14:textId="77777777" w:rsidR="004E10AF" w:rsidRDefault="004E10AF">
      <w:pPr>
        <w:jc w:val="center"/>
        <w:rPr>
          <w:i/>
          <w:sz w:val="28"/>
          <w:szCs w:val="28"/>
        </w:rPr>
      </w:pPr>
    </w:p>
    <w:p w14:paraId="68B0BCA2" w14:textId="77777777" w:rsidR="004E10AF" w:rsidRDefault="004E10AF">
      <w:pPr>
        <w:jc w:val="center"/>
        <w:rPr>
          <w:i/>
          <w:sz w:val="28"/>
          <w:szCs w:val="28"/>
        </w:rPr>
      </w:pPr>
    </w:p>
    <w:p w14:paraId="5F419274" w14:textId="77777777" w:rsidR="004E10AF" w:rsidRDefault="004E10AF">
      <w:pPr>
        <w:rPr>
          <w:i/>
        </w:rPr>
      </w:pPr>
    </w:p>
    <w:p w14:paraId="719C52CA" w14:textId="21984862" w:rsidR="004E10AF" w:rsidRDefault="00D04642">
      <w:pPr>
        <w:jc w:val="both"/>
        <w:rPr>
          <w:i/>
          <w:color w:val="000000"/>
          <w:sz w:val="20"/>
          <w:szCs w:val="20"/>
        </w:rPr>
      </w:pPr>
      <w:r>
        <w:rPr>
          <w:i/>
          <w:color w:val="000000"/>
          <w:sz w:val="20"/>
          <w:szCs w:val="20"/>
        </w:rPr>
        <w:t xml:space="preserve">The aim of the following </w:t>
      </w:r>
      <w:r>
        <w:rPr>
          <w:i/>
          <w:sz w:val="20"/>
          <w:szCs w:val="20"/>
        </w:rPr>
        <w:t>contributors’ form</w:t>
      </w:r>
      <w:r>
        <w:rPr>
          <w:i/>
          <w:color w:val="000000"/>
          <w:sz w:val="20"/>
          <w:szCs w:val="20"/>
        </w:rPr>
        <w:t xml:space="preserve"> is to collect methods, tools, and approaches for creating and sharing knowledge which go beyond the dominant ways of teaching, </w:t>
      </w:r>
      <w:proofErr w:type="gramStart"/>
      <w:r>
        <w:rPr>
          <w:i/>
          <w:color w:val="000000"/>
          <w:sz w:val="20"/>
          <w:szCs w:val="20"/>
        </w:rPr>
        <w:t>learning</w:t>
      </w:r>
      <w:proofErr w:type="gramEnd"/>
      <w:r>
        <w:rPr>
          <w:i/>
          <w:color w:val="000000"/>
          <w:sz w:val="20"/>
          <w:szCs w:val="20"/>
        </w:rPr>
        <w:t xml:space="preserve"> and educating in culture and media </w:t>
      </w:r>
      <w:r>
        <w:rPr>
          <w:i/>
          <w:sz w:val="20"/>
          <w:szCs w:val="20"/>
        </w:rPr>
        <w:t>field</w:t>
      </w:r>
      <w:r>
        <w:rPr>
          <w:i/>
          <w:color w:val="000000"/>
          <w:sz w:val="20"/>
          <w:szCs w:val="20"/>
        </w:rPr>
        <w:t>. We are looking for ways of sharing and constructing knowledges which question</w:t>
      </w:r>
      <w:r>
        <w:rPr>
          <w:i/>
          <w:color w:val="000000"/>
          <w:sz w:val="20"/>
          <w:szCs w:val="20"/>
        </w:rPr>
        <w:t xml:space="preserve"> the usual power relations; or which aim to engage all participants in constructing and sharing knowledges; or which try to bring in voices and perspectives from the epistemic, political, and social margins; or which experiment with engaging whole persons </w:t>
      </w:r>
      <w:r>
        <w:rPr>
          <w:i/>
          <w:color w:val="000000"/>
          <w:sz w:val="20"/>
          <w:szCs w:val="20"/>
        </w:rPr>
        <w:t xml:space="preserve">with their bodies, </w:t>
      </w:r>
      <w:proofErr w:type="gramStart"/>
      <w:r>
        <w:rPr>
          <w:i/>
          <w:color w:val="000000"/>
          <w:sz w:val="20"/>
          <w:szCs w:val="20"/>
        </w:rPr>
        <w:t>senses</w:t>
      </w:r>
      <w:proofErr w:type="gramEnd"/>
      <w:r>
        <w:rPr>
          <w:i/>
          <w:color w:val="000000"/>
          <w:sz w:val="20"/>
          <w:szCs w:val="20"/>
        </w:rPr>
        <w:t xml:space="preserve"> and emotions; or which are place-based, situated or grounded in specific territories; and many more. For the sake of simplifying the </w:t>
      </w:r>
      <w:r>
        <w:rPr>
          <w:i/>
          <w:sz w:val="20"/>
          <w:szCs w:val="20"/>
        </w:rPr>
        <w:t>form</w:t>
      </w:r>
      <w:r>
        <w:rPr>
          <w:i/>
          <w:color w:val="000000"/>
          <w:sz w:val="20"/>
          <w:szCs w:val="20"/>
        </w:rPr>
        <w:t xml:space="preserve"> we will use the term “method” for all those ways, approaches, exercises, games, </w:t>
      </w:r>
      <w:proofErr w:type="gramStart"/>
      <w:r>
        <w:rPr>
          <w:i/>
          <w:color w:val="000000"/>
          <w:sz w:val="20"/>
          <w:szCs w:val="20"/>
        </w:rPr>
        <w:t>tools</w:t>
      </w:r>
      <w:proofErr w:type="gramEnd"/>
      <w:r>
        <w:rPr>
          <w:i/>
          <w:color w:val="000000"/>
          <w:sz w:val="20"/>
          <w:szCs w:val="20"/>
        </w:rPr>
        <w:t xml:space="preserve"> and me</w:t>
      </w:r>
      <w:r>
        <w:rPr>
          <w:i/>
          <w:color w:val="000000"/>
          <w:sz w:val="20"/>
          <w:szCs w:val="20"/>
        </w:rPr>
        <w:t xml:space="preserve">thodologies that you want to share. All of what we gather will be part of an online toolbox freely available to everyone interested. Thank you for willing to contribute with your experiences! </w:t>
      </w:r>
    </w:p>
    <w:p w14:paraId="6A1D9F4E" w14:textId="0D756D06" w:rsidR="00933830" w:rsidRDefault="00933830">
      <w:pPr>
        <w:jc w:val="both"/>
        <w:rPr>
          <w:i/>
          <w:color w:val="000000"/>
          <w:sz w:val="20"/>
          <w:szCs w:val="20"/>
        </w:rPr>
      </w:pPr>
    </w:p>
    <w:p w14:paraId="096129BE" w14:textId="292B91AB" w:rsidR="00933830" w:rsidRDefault="00933830" w:rsidP="00933830">
      <w:pPr>
        <w:rPr>
          <w:sz w:val="20"/>
          <w:szCs w:val="20"/>
        </w:rPr>
      </w:pPr>
      <w:r>
        <w:rPr>
          <w:sz w:val="20"/>
          <w:szCs w:val="20"/>
        </w:rPr>
        <w:t>P</w:t>
      </w:r>
      <w:r>
        <w:rPr>
          <w:sz w:val="20"/>
          <w:szCs w:val="20"/>
        </w:rPr>
        <w:t xml:space="preserve">lease </w:t>
      </w:r>
      <w:r>
        <w:rPr>
          <w:sz w:val="20"/>
          <w:szCs w:val="20"/>
        </w:rPr>
        <w:t>email</w:t>
      </w:r>
      <w:r>
        <w:rPr>
          <w:sz w:val="20"/>
          <w:szCs w:val="20"/>
        </w:rPr>
        <w:t xml:space="preserve"> th</w:t>
      </w:r>
      <w:r>
        <w:rPr>
          <w:sz w:val="20"/>
          <w:szCs w:val="20"/>
        </w:rPr>
        <w:t>is form together</w:t>
      </w:r>
      <w:r>
        <w:rPr>
          <w:sz w:val="20"/>
          <w:szCs w:val="20"/>
        </w:rPr>
        <w:t xml:space="preserve"> to </w:t>
      </w:r>
      <w:hyperlink r:id="rId8">
        <w:r>
          <w:rPr>
            <w:color w:val="1155CC"/>
            <w:sz w:val="20"/>
            <w:szCs w:val="20"/>
            <w:u w:val="single"/>
          </w:rPr>
          <w:t>s.nikitin@univ-lyon2.fr</w:t>
        </w:r>
      </w:hyperlink>
      <w:r>
        <w:rPr>
          <w:sz w:val="20"/>
          <w:szCs w:val="20"/>
        </w:rPr>
        <w:t xml:space="preserve">. </w:t>
      </w:r>
    </w:p>
    <w:p w14:paraId="6CE4320E" w14:textId="77777777" w:rsidR="00933830" w:rsidRDefault="00933830">
      <w:pPr>
        <w:jc w:val="both"/>
        <w:rPr>
          <w:i/>
          <w:color w:val="000000"/>
          <w:sz w:val="20"/>
          <w:szCs w:val="20"/>
        </w:rPr>
      </w:pPr>
    </w:p>
    <w:p w14:paraId="152109BE" w14:textId="77777777" w:rsidR="004E10AF" w:rsidRDefault="004E10AF">
      <w:pPr>
        <w:rPr>
          <w:color w:val="00B050"/>
        </w:rPr>
      </w:pPr>
    </w:p>
    <w:p w14:paraId="2F7F8954" w14:textId="77777777" w:rsidR="004E10AF" w:rsidRDefault="00D04642">
      <w:pPr>
        <w:rPr>
          <w:b/>
        </w:rPr>
      </w:pPr>
      <w:r>
        <w:rPr>
          <w:b/>
        </w:rPr>
        <w:t xml:space="preserve">Name, affiliation and contact of the contributor </w:t>
      </w:r>
    </w:p>
    <w:p w14:paraId="4AC4240C" w14:textId="77777777" w:rsidR="004E10AF" w:rsidRDefault="00D04642">
      <w:pPr>
        <w:rPr>
          <w:b/>
        </w:rPr>
      </w:pPr>
      <w:r>
        <w:rPr>
          <w:sz w:val="21"/>
          <w:szCs w:val="21"/>
        </w:rPr>
        <w:t>If you are w</w:t>
      </w:r>
      <w:r>
        <w:rPr>
          <w:sz w:val="21"/>
          <w:szCs w:val="21"/>
        </w:rPr>
        <w:t>illing to, please share with us your name, organization (if any), and contact. We would like to give credit to each contributor by mentioning their name, affiliation and contact in the final toolbox. If you prefer to stay anonymous, or not share some of th</w:t>
      </w:r>
      <w:r>
        <w:rPr>
          <w:sz w:val="21"/>
          <w:szCs w:val="21"/>
        </w:rPr>
        <w:t>e information, this is also ok.</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59D5FF8A" w14:textId="77777777">
        <w:tc>
          <w:tcPr>
            <w:tcW w:w="9016" w:type="dxa"/>
          </w:tcPr>
          <w:p w14:paraId="61A7B39A" w14:textId="77777777" w:rsidR="004E10AF" w:rsidRDefault="004E10AF">
            <w:pPr>
              <w:rPr>
                <w:sz w:val="22"/>
                <w:szCs w:val="22"/>
              </w:rPr>
            </w:pPr>
          </w:p>
          <w:p w14:paraId="79A21394" w14:textId="77777777" w:rsidR="004E10AF" w:rsidRDefault="004E10AF">
            <w:pPr>
              <w:rPr>
                <w:sz w:val="22"/>
                <w:szCs w:val="22"/>
              </w:rPr>
            </w:pPr>
          </w:p>
        </w:tc>
      </w:tr>
    </w:tbl>
    <w:p w14:paraId="01B924D5" w14:textId="77777777" w:rsidR="004E10AF" w:rsidRDefault="004E10AF">
      <w:pPr>
        <w:rPr>
          <w:b/>
        </w:rPr>
      </w:pPr>
    </w:p>
    <w:p w14:paraId="36C6AEBC" w14:textId="77777777" w:rsidR="004E10AF" w:rsidRDefault="00D04642">
      <w:pPr>
        <w:rPr>
          <w:b/>
        </w:rPr>
      </w:pPr>
      <w:r>
        <w:rPr>
          <w:b/>
        </w:rPr>
        <w:t xml:space="preserve">Name of the method </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20580F19" w14:textId="77777777">
        <w:tc>
          <w:tcPr>
            <w:tcW w:w="9016" w:type="dxa"/>
          </w:tcPr>
          <w:p w14:paraId="7F2A3458" w14:textId="77777777" w:rsidR="004E10AF" w:rsidRDefault="004E10AF">
            <w:pPr>
              <w:rPr>
                <w:sz w:val="22"/>
                <w:szCs w:val="22"/>
              </w:rPr>
            </w:pPr>
          </w:p>
          <w:p w14:paraId="112700D8" w14:textId="77777777" w:rsidR="004E10AF" w:rsidRDefault="004E10AF">
            <w:pPr>
              <w:rPr>
                <w:sz w:val="22"/>
                <w:szCs w:val="22"/>
              </w:rPr>
            </w:pPr>
          </w:p>
        </w:tc>
      </w:tr>
    </w:tbl>
    <w:p w14:paraId="6D48077F" w14:textId="77777777" w:rsidR="004E10AF" w:rsidRDefault="004E10AF">
      <w:pPr>
        <w:rPr>
          <w:b/>
        </w:rPr>
      </w:pPr>
    </w:p>
    <w:p w14:paraId="7F549608" w14:textId="77777777" w:rsidR="004E10AF" w:rsidRDefault="00D04642">
      <w:pPr>
        <w:rPr>
          <w:b/>
        </w:rPr>
      </w:pPr>
      <w:r>
        <w:rPr>
          <w:b/>
        </w:rPr>
        <w:t>Please briefly explain the knowledge sharing method. (</w:t>
      </w:r>
      <w:proofErr w:type="gramStart"/>
      <w:r>
        <w:rPr>
          <w:b/>
        </w:rPr>
        <w:t>up</w:t>
      </w:r>
      <w:proofErr w:type="gramEnd"/>
      <w:r>
        <w:rPr>
          <w:b/>
        </w:rPr>
        <w:t xml:space="preserve"> to 300 words)</w:t>
      </w:r>
    </w:p>
    <w:p w14:paraId="6B0CBDB2" w14:textId="77777777" w:rsidR="004E10AF" w:rsidRDefault="00D04642">
      <w:pPr>
        <w:rPr>
          <w:sz w:val="21"/>
          <w:szCs w:val="21"/>
        </w:rPr>
      </w:pPr>
      <w:r>
        <w:rPr>
          <w:sz w:val="21"/>
          <w:szCs w:val="21"/>
        </w:rPr>
        <w:t xml:space="preserve">How does the method work? What are the main processes? What are the expected outcomes? </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3A3C7CF9" w14:textId="77777777">
        <w:tc>
          <w:tcPr>
            <w:tcW w:w="9016" w:type="dxa"/>
          </w:tcPr>
          <w:p w14:paraId="62D63B31" w14:textId="77777777" w:rsidR="004E10AF" w:rsidRDefault="004E10AF">
            <w:pPr>
              <w:rPr>
                <w:sz w:val="22"/>
                <w:szCs w:val="22"/>
              </w:rPr>
            </w:pPr>
          </w:p>
          <w:p w14:paraId="4FA9A56F" w14:textId="77777777" w:rsidR="004E10AF" w:rsidRDefault="004E10AF">
            <w:pPr>
              <w:rPr>
                <w:sz w:val="22"/>
                <w:szCs w:val="22"/>
              </w:rPr>
            </w:pPr>
          </w:p>
        </w:tc>
      </w:tr>
    </w:tbl>
    <w:p w14:paraId="3D933AA4" w14:textId="77777777" w:rsidR="004E10AF" w:rsidRDefault="004E10AF"/>
    <w:p w14:paraId="543D8BC8" w14:textId="77777777" w:rsidR="004E10AF" w:rsidRDefault="00D04642">
      <w:pPr>
        <w:rPr>
          <w:b/>
        </w:rPr>
      </w:pPr>
      <w:r>
        <w:rPr>
          <w:b/>
        </w:rPr>
        <w:t>In which way is this method alternative? (</w:t>
      </w:r>
      <w:proofErr w:type="gramStart"/>
      <w:r>
        <w:rPr>
          <w:b/>
        </w:rPr>
        <w:t>up</w:t>
      </w:r>
      <w:proofErr w:type="gramEnd"/>
      <w:r>
        <w:rPr>
          <w:b/>
        </w:rPr>
        <w:t xml:space="preserve"> to 200 words)</w:t>
      </w:r>
    </w:p>
    <w:p w14:paraId="58284834" w14:textId="77777777" w:rsidR="004E10AF" w:rsidRDefault="00D04642">
      <w:pPr>
        <w:rPr>
          <w:sz w:val="21"/>
          <w:szCs w:val="21"/>
        </w:rPr>
      </w:pPr>
      <w:r>
        <w:rPr>
          <w:sz w:val="21"/>
          <w:szCs w:val="21"/>
        </w:rPr>
        <w:t>How does it try to bring change or represent an alternative to existing or dominant knowledge sharing set</w:t>
      </w:r>
      <w:r>
        <w:rPr>
          <w:sz w:val="21"/>
          <w:szCs w:val="21"/>
        </w:rPr>
        <w:t>tings and methods?</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155831F1" w14:textId="77777777">
        <w:tc>
          <w:tcPr>
            <w:tcW w:w="9016" w:type="dxa"/>
          </w:tcPr>
          <w:p w14:paraId="1C66D6D9" w14:textId="77777777" w:rsidR="004E10AF" w:rsidRDefault="004E10AF">
            <w:pPr>
              <w:pBdr>
                <w:top w:val="nil"/>
                <w:left w:val="nil"/>
                <w:bottom w:val="nil"/>
                <w:right w:val="nil"/>
                <w:between w:val="nil"/>
              </w:pBdr>
              <w:rPr>
                <w:sz w:val="21"/>
                <w:szCs w:val="21"/>
              </w:rPr>
            </w:pPr>
          </w:p>
          <w:p w14:paraId="304D0226" w14:textId="77777777" w:rsidR="004E10AF" w:rsidRDefault="004E10AF">
            <w:pPr>
              <w:pBdr>
                <w:top w:val="nil"/>
                <w:left w:val="nil"/>
                <w:bottom w:val="nil"/>
                <w:right w:val="nil"/>
                <w:between w:val="nil"/>
              </w:pBdr>
              <w:rPr>
                <w:sz w:val="21"/>
                <w:szCs w:val="21"/>
              </w:rPr>
            </w:pPr>
          </w:p>
        </w:tc>
      </w:tr>
    </w:tbl>
    <w:p w14:paraId="73809EA0" w14:textId="77777777" w:rsidR="004E10AF" w:rsidRDefault="004E10AF">
      <w:pPr>
        <w:rPr>
          <w:sz w:val="21"/>
          <w:szCs w:val="21"/>
        </w:rPr>
      </w:pPr>
    </w:p>
    <w:p w14:paraId="2852432F" w14:textId="77777777" w:rsidR="004E10AF" w:rsidRDefault="00D04642">
      <w:pPr>
        <w:rPr>
          <w:sz w:val="20"/>
          <w:szCs w:val="20"/>
        </w:rPr>
      </w:pPr>
      <w:r>
        <w:rPr>
          <w:b/>
        </w:rPr>
        <w:t>What are your experiences with the method? (</w:t>
      </w:r>
      <w:proofErr w:type="gramStart"/>
      <w:r>
        <w:rPr>
          <w:b/>
        </w:rPr>
        <w:t>up</w:t>
      </w:r>
      <w:proofErr w:type="gramEnd"/>
      <w:r>
        <w:rPr>
          <w:b/>
        </w:rPr>
        <w:t xml:space="preserve"> to 200 words)</w:t>
      </w:r>
    </w:p>
    <w:p w14:paraId="76E81AA4" w14:textId="77777777" w:rsidR="004E10AF" w:rsidRDefault="00D04642">
      <w:pPr>
        <w:rPr>
          <w:sz w:val="20"/>
          <w:szCs w:val="20"/>
        </w:rPr>
      </w:pPr>
      <w:r>
        <w:rPr>
          <w:sz w:val="20"/>
          <w:szCs w:val="20"/>
        </w:rPr>
        <w:t xml:space="preserve">In case you have created, </w:t>
      </w:r>
      <w:proofErr w:type="gramStart"/>
      <w:r>
        <w:rPr>
          <w:sz w:val="20"/>
          <w:szCs w:val="20"/>
        </w:rPr>
        <w:t>tested</w:t>
      </w:r>
      <w:proofErr w:type="gramEnd"/>
      <w:r>
        <w:rPr>
          <w:sz w:val="20"/>
          <w:szCs w:val="20"/>
        </w:rPr>
        <w:t xml:space="preserve"> or experienced the method, what are your experiences? How have you applied the method? Would you change anything or suggest further development?</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390DDCE2" w14:textId="77777777">
        <w:tc>
          <w:tcPr>
            <w:tcW w:w="9016" w:type="dxa"/>
          </w:tcPr>
          <w:p w14:paraId="41530B1A" w14:textId="77777777" w:rsidR="004E10AF" w:rsidRDefault="004E10AF">
            <w:pPr>
              <w:rPr>
                <w:sz w:val="22"/>
                <w:szCs w:val="22"/>
              </w:rPr>
            </w:pPr>
          </w:p>
          <w:p w14:paraId="29DDB24C" w14:textId="77777777" w:rsidR="004E10AF" w:rsidRDefault="004E10AF">
            <w:pPr>
              <w:rPr>
                <w:sz w:val="22"/>
                <w:szCs w:val="22"/>
              </w:rPr>
            </w:pPr>
          </w:p>
        </w:tc>
      </w:tr>
    </w:tbl>
    <w:p w14:paraId="63DFAAAF" w14:textId="77777777" w:rsidR="004E10AF" w:rsidRDefault="004E10AF"/>
    <w:p w14:paraId="16A3DA96" w14:textId="77777777" w:rsidR="004E10AF" w:rsidRDefault="00D04642">
      <w:pPr>
        <w:rPr>
          <w:b/>
        </w:rPr>
      </w:pPr>
      <w:r>
        <w:rPr>
          <w:b/>
        </w:rPr>
        <w:t>In your opinion, for what kind of pedagogical contexts, settings, participants and/or objectives is this method best suited for? (</w:t>
      </w:r>
      <w:proofErr w:type="gramStart"/>
      <w:r>
        <w:rPr>
          <w:b/>
        </w:rPr>
        <w:t>up</w:t>
      </w:r>
      <w:proofErr w:type="gramEnd"/>
      <w:r>
        <w:rPr>
          <w:b/>
        </w:rPr>
        <w:t xml:space="preserve"> to 200 words)</w:t>
      </w:r>
    </w:p>
    <w:p w14:paraId="27056C42" w14:textId="77777777" w:rsidR="004E10AF" w:rsidRDefault="00D04642">
      <w:pPr>
        <w:rPr>
          <w:b/>
        </w:rPr>
      </w:pPr>
      <w:proofErr w:type="gramStart"/>
      <w:r>
        <w:rPr>
          <w:sz w:val="20"/>
          <w:szCs w:val="20"/>
        </w:rPr>
        <w:t>E.g.</w:t>
      </w:r>
      <w:proofErr w:type="gramEnd"/>
      <w:r>
        <w:rPr>
          <w:sz w:val="20"/>
          <w:szCs w:val="20"/>
        </w:rPr>
        <w:t xml:space="preserve"> age, educational level, cultural and professional background, etc. Did it prove useful or successful </w:t>
      </w:r>
      <w:proofErr w:type="gramStart"/>
      <w:r>
        <w:rPr>
          <w:sz w:val="20"/>
          <w:szCs w:val="20"/>
        </w:rPr>
        <w:t xml:space="preserve">in </w:t>
      </w:r>
      <w:r>
        <w:rPr>
          <w:sz w:val="20"/>
          <w:szCs w:val="20"/>
        </w:rPr>
        <w:t>particular contexts</w:t>
      </w:r>
      <w:proofErr w:type="gramEnd"/>
      <w:r>
        <w:rPr>
          <w:sz w:val="20"/>
          <w:szCs w:val="20"/>
        </w:rPr>
        <w:t xml:space="preserve"> and for particular objectives?</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228D3CB3" w14:textId="77777777">
        <w:tc>
          <w:tcPr>
            <w:tcW w:w="9016" w:type="dxa"/>
          </w:tcPr>
          <w:p w14:paraId="1616E98F" w14:textId="77777777" w:rsidR="004E10AF" w:rsidRDefault="004E10AF">
            <w:pPr>
              <w:rPr>
                <w:sz w:val="22"/>
                <w:szCs w:val="22"/>
              </w:rPr>
            </w:pPr>
          </w:p>
          <w:p w14:paraId="080AD4AA" w14:textId="77777777" w:rsidR="004E10AF" w:rsidRDefault="004E10AF">
            <w:pPr>
              <w:rPr>
                <w:sz w:val="22"/>
                <w:szCs w:val="22"/>
              </w:rPr>
            </w:pPr>
          </w:p>
        </w:tc>
      </w:tr>
    </w:tbl>
    <w:p w14:paraId="1F5E68AF" w14:textId="77777777" w:rsidR="004E10AF" w:rsidRDefault="004E10AF"/>
    <w:p w14:paraId="03E2CA42" w14:textId="77777777" w:rsidR="004E10AF" w:rsidRDefault="00D04642">
      <w:pPr>
        <w:rPr>
          <w:b/>
        </w:rPr>
      </w:pPr>
      <w:r>
        <w:rPr>
          <w:b/>
        </w:rPr>
        <w:t>What are the requirements for applying this method? (</w:t>
      </w:r>
      <w:proofErr w:type="gramStart"/>
      <w:r>
        <w:rPr>
          <w:b/>
        </w:rPr>
        <w:t>up</w:t>
      </w:r>
      <w:proofErr w:type="gramEnd"/>
      <w:r>
        <w:rPr>
          <w:b/>
        </w:rPr>
        <w:t xml:space="preserve"> to 300 words)</w:t>
      </w:r>
    </w:p>
    <w:p w14:paraId="2E7600CC" w14:textId="77777777" w:rsidR="004E10AF" w:rsidRDefault="00D04642">
      <w:pPr>
        <w:rPr>
          <w:sz w:val="20"/>
          <w:szCs w:val="20"/>
        </w:rPr>
      </w:pPr>
      <w:r>
        <w:rPr>
          <w:sz w:val="20"/>
          <w:szCs w:val="20"/>
        </w:rPr>
        <w:t>Are there any requirements or limits in terms of location, number or profile of participants, tools and devices, time constraints a</w:t>
      </w:r>
      <w:r>
        <w:rPr>
          <w:sz w:val="20"/>
          <w:szCs w:val="20"/>
        </w:rPr>
        <w:t>nd other? Are there certain skills, sensitivities or relations that need to be developed or assumed for the method to be successfully applied? What are the crucial points to pay attention to when implementing the method in different contexts? Are there any</w:t>
      </w:r>
      <w:r>
        <w:rPr>
          <w:sz w:val="20"/>
          <w:szCs w:val="20"/>
        </w:rPr>
        <w:t xml:space="preserve"> contexts for which this method is not best suited?</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37306EBD" w14:textId="77777777">
        <w:tc>
          <w:tcPr>
            <w:tcW w:w="9016" w:type="dxa"/>
          </w:tcPr>
          <w:p w14:paraId="00095C25" w14:textId="77777777" w:rsidR="004E10AF" w:rsidRDefault="004E10AF">
            <w:pPr>
              <w:rPr>
                <w:sz w:val="22"/>
                <w:szCs w:val="22"/>
              </w:rPr>
            </w:pPr>
          </w:p>
          <w:p w14:paraId="0220963E" w14:textId="77777777" w:rsidR="004E10AF" w:rsidRDefault="004E10AF">
            <w:pPr>
              <w:rPr>
                <w:sz w:val="22"/>
                <w:szCs w:val="22"/>
              </w:rPr>
            </w:pPr>
          </w:p>
        </w:tc>
      </w:tr>
    </w:tbl>
    <w:p w14:paraId="58152238" w14:textId="77777777" w:rsidR="004E10AF" w:rsidRDefault="004E10AF"/>
    <w:p w14:paraId="3DCE92A3" w14:textId="77777777" w:rsidR="004E10AF" w:rsidRDefault="00D04642">
      <w:pPr>
        <w:rPr>
          <w:b/>
        </w:rPr>
      </w:pPr>
      <w:r>
        <w:rPr>
          <w:b/>
        </w:rPr>
        <w:t>If possible, please briefly explain the context in which the method/tool/approach has been developed. (</w:t>
      </w:r>
      <w:proofErr w:type="gramStart"/>
      <w:r>
        <w:rPr>
          <w:b/>
        </w:rPr>
        <w:t>up</w:t>
      </w:r>
      <w:proofErr w:type="gramEnd"/>
      <w:r>
        <w:rPr>
          <w:b/>
        </w:rPr>
        <w:t xml:space="preserve"> to 200 words)</w:t>
      </w:r>
    </w:p>
    <w:p w14:paraId="38DC5E51" w14:textId="77777777" w:rsidR="004E10AF" w:rsidRDefault="00D04642">
      <w:pPr>
        <w:rPr>
          <w:sz w:val="20"/>
          <w:szCs w:val="20"/>
        </w:rPr>
      </w:pPr>
      <w:r>
        <w:rPr>
          <w:sz w:val="20"/>
          <w:szCs w:val="20"/>
        </w:rPr>
        <w:t>Who were the main actors? What were the main reasons/motivations/inspirations behind the creation? Which previous developments have infl</w:t>
      </w:r>
      <w:r>
        <w:rPr>
          <w:sz w:val="20"/>
          <w:szCs w:val="20"/>
        </w:rPr>
        <w:t xml:space="preserve">uenced it? If relevant, in what ways did the method/tool develop or change over time or in different locations/contexts? </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501B34EA" w14:textId="77777777">
        <w:tc>
          <w:tcPr>
            <w:tcW w:w="9016" w:type="dxa"/>
          </w:tcPr>
          <w:p w14:paraId="791B20DD" w14:textId="77777777" w:rsidR="004E10AF" w:rsidRDefault="004E10AF">
            <w:pPr>
              <w:rPr>
                <w:sz w:val="22"/>
                <w:szCs w:val="22"/>
              </w:rPr>
            </w:pPr>
          </w:p>
          <w:p w14:paraId="20C8BD84" w14:textId="77777777" w:rsidR="004E10AF" w:rsidRDefault="004E10AF">
            <w:pPr>
              <w:rPr>
                <w:sz w:val="22"/>
                <w:szCs w:val="22"/>
              </w:rPr>
            </w:pPr>
          </w:p>
        </w:tc>
      </w:tr>
    </w:tbl>
    <w:p w14:paraId="3EC9C52E" w14:textId="77777777" w:rsidR="004E10AF" w:rsidRDefault="004E10AF">
      <w:pPr>
        <w:rPr>
          <w:b/>
        </w:rPr>
      </w:pPr>
    </w:p>
    <w:p w14:paraId="5D9E5D2F" w14:textId="77777777" w:rsidR="004E10AF" w:rsidRDefault="00D04642">
      <w:pPr>
        <w:rPr>
          <w:b/>
        </w:rPr>
      </w:pPr>
      <w:r>
        <w:rPr>
          <w:b/>
        </w:rPr>
        <w:t>Could you provide any relevant testimonies?</w:t>
      </w:r>
    </w:p>
    <w:p w14:paraId="1F69CE5C" w14:textId="77777777" w:rsidR="004E10AF" w:rsidRDefault="00D04642">
      <w:pPr>
        <w:rPr>
          <w:sz w:val="20"/>
          <w:szCs w:val="20"/>
        </w:rPr>
      </w:pPr>
      <w:r>
        <w:rPr>
          <w:sz w:val="20"/>
          <w:szCs w:val="20"/>
        </w:rPr>
        <w:t xml:space="preserve">If possible, please provide testimonies, reflections, </w:t>
      </w:r>
      <w:proofErr w:type="gramStart"/>
      <w:r>
        <w:rPr>
          <w:sz w:val="20"/>
          <w:szCs w:val="20"/>
        </w:rPr>
        <w:t>evaluations</w:t>
      </w:r>
      <w:proofErr w:type="gramEnd"/>
      <w:r>
        <w:rPr>
          <w:sz w:val="20"/>
          <w:szCs w:val="20"/>
        </w:rPr>
        <w:t xml:space="preserve"> and statements about</w:t>
      </w:r>
      <w:r>
        <w:rPr>
          <w:sz w:val="20"/>
          <w:szCs w:val="20"/>
        </w:rPr>
        <w:t xml:space="preserve"> the method, by yourself or method’s author(s) or other users. </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670E18F7" w14:textId="77777777">
        <w:tc>
          <w:tcPr>
            <w:tcW w:w="9016" w:type="dxa"/>
          </w:tcPr>
          <w:p w14:paraId="391E63AF" w14:textId="77777777" w:rsidR="004E10AF" w:rsidRDefault="004E10AF">
            <w:pPr>
              <w:rPr>
                <w:sz w:val="22"/>
                <w:szCs w:val="22"/>
              </w:rPr>
            </w:pPr>
          </w:p>
          <w:p w14:paraId="5DE2F642" w14:textId="77777777" w:rsidR="004E10AF" w:rsidRDefault="004E10AF">
            <w:pPr>
              <w:rPr>
                <w:sz w:val="22"/>
                <w:szCs w:val="22"/>
              </w:rPr>
            </w:pPr>
          </w:p>
        </w:tc>
      </w:tr>
    </w:tbl>
    <w:p w14:paraId="22E0B784" w14:textId="77777777" w:rsidR="004E10AF" w:rsidRDefault="004E10AF">
      <w:pPr>
        <w:rPr>
          <w:b/>
        </w:rPr>
      </w:pPr>
    </w:p>
    <w:p w14:paraId="21ECF921" w14:textId="77777777" w:rsidR="004E10AF" w:rsidRDefault="00D04642">
      <w:pPr>
        <w:rPr>
          <w:b/>
        </w:rPr>
      </w:pPr>
      <w:r>
        <w:rPr>
          <w:b/>
        </w:rPr>
        <w:t>Additional references and links</w:t>
      </w:r>
    </w:p>
    <w:p w14:paraId="1B1E26FB" w14:textId="77777777" w:rsidR="004E10AF" w:rsidRDefault="00D04642">
      <w:pPr>
        <w:rPr>
          <w:sz w:val="20"/>
          <w:szCs w:val="20"/>
        </w:rPr>
      </w:pPr>
      <w:r>
        <w:rPr>
          <w:sz w:val="20"/>
          <w:szCs w:val="20"/>
        </w:rPr>
        <w:t xml:space="preserve">If possible, please provide additional links, literature, instructions and/or other relevant content. These can be links, texts and similar. In case you want to share pictures, videos, reports or other materials, </w:t>
      </w:r>
      <w:proofErr w:type="gramStart"/>
      <w:r>
        <w:rPr>
          <w:sz w:val="20"/>
          <w:szCs w:val="20"/>
        </w:rPr>
        <w:t>please  send</w:t>
      </w:r>
      <w:proofErr w:type="gramEnd"/>
      <w:r>
        <w:rPr>
          <w:sz w:val="20"/>
          <w:szCs w:val="20"/>
        </w:rPr>
        <w:t xml:space="preserve"> them to </w:t>
      </w:r>
      <w:hyperlink r:id="rId9">
        <w:r>
          <w:rPr>
            <w:color w:val="1155CC"/>
            <w:sz w:val="20"/>
            <w:szCs w:val="20"/>
            <w:u w:val="single"/>
          </w:rPr>
          <w:t>s.nikitin@univ-lyon2.fr</w:t>
        </w:r>
      </w:hyperlink>
      <w:r>
        <w:rPr>
          <w:sz w:val="20"/>
          <w:szCs w:val="20"/>
        </w:rPr>
        <w:t xml:space="preserve">. </w:t>
      </w: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10AF" w14:paraId="6D4E09C9" w14:textId="77777777">
        <w:tc>
          <w:tcPr>
            <w:tcW w:w="9016" w:type="dxa"/>
          </w:tcPr>
          <w:p w14:paraId="6ECA234D" w14:textId="77777777" w:rsidR="004E10AF" w:rsidRDefault="004E10AF">
            <w:pPr>
              <w:rPr>
                <w:sz w:val="22"/>
                <w:szCs w:val="22"/>
              </w:rPr>
            </w:pPr>
          </w:p>
          <w:p w14:paraId="5BB9430C" w14:textId="77777777" w:rsidR="004E10AF" w:rsidRDefault="004E10AF">
            <w:pPr>
              <w:rPr>
                <w:sz w:val="22"/>
                <w:szCs w:val="22"/>
              </w:rPr>
            </w:pPr>
          </w:p>
        </w:tc>
      </w:tr>
    </w:tbl>
    <w:p w14:paraId="65DA4978" w14:textId="77777777" w:rsidR="004E10AF" w:rsidRDefault="004E10AF"/>
    <w:p w14:paraId="02417EB4" w14:textId="77777777" w:rsidR="004E10AF" w:rsidRDefault="00D04642">
      <w:pPr>
        <w:rPr>
          <w:b/>
        </w:rPr>
      </w:pPr>
      <w:proofErr w:type="spellStart"/>
      <w:r>
        <w:rPr>
          <w:b/>
        </w:rPr>
        <w:t>Shakin</w:t>
      </w:r>
      <w:proofErr w:type="spellEnd"/>
      <w:r>
        <w:rPr>
          <w:b/>
        </w:rPr>
        <w:t xml:space="preserve"> Inspirational Newsletter</w:t>
      </w:r>
    </w:p>
    <w:p w14:paraId="25A66767" w14:textId="77777777" w:rsidR="004E10AF" w:rsidRDefault="00D04642">
      <w:r>
        <w:t xml:space="preserve">Thank you! Would you like to subscribe to </w:t>
      </w:r>
      <w:proofErr w:type="spellStart"/>
      <w:r>
        <w:t>Shakin</w:t>
      </w:r>
      <w:proofErr w:type="spellEnd"/>
      <w:r>
        <w:t xml:space="preserve">' Inspirational Newsletter where we share interesting cases, </w:t>
      </w:r>
      <w:proofErr w:type="gramStart"/>
      <w:r>
        <w:t>readings</w:t>
      </w:r>
      <w:proofErr w:type="gramEnd"/>
      <w:r>
        <w:t xml:space="preserve"> and methods?</w:t>
      </w:r>
    </w:p>
    <w:p w14:paraId="7BD9B41B" w14:textId="77777777" w:rsidR="004E10AF" w:rsidRDefault="00D04642">
      <w:pPr>
        <w:numPr>
          <w:ilvl w:val="0"/>
          <w:numId w:val="1"/>
        </w:numPr>
      </w:pPr>
      <w:r>
        <w:t>Yes</w:t>
      </w:r>
    </w:p>
    <w:p w14:paraId="69DF70E8" w14:textId="77777777" w:rsidR="004E10AF" w:rsidRDefault="00D04642">
      <w:pPr>
        <w:numPr>
          <w:ilvl w:val="0"/>
          <w:numId w:val="1"/>
        </w:numPr>
      </w:pPr>
      <w:r>
        <w:t>No</w:t>
      </w:r>
    </w:p>
    <w:sectPr w:rsidR="004E10AF">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9835" w14:textId="77777777" w:rsidR="00D04642" w:rsidRDefault="00D04642">
      <w:r>
        <w:separator/>
      </w:r>
    </w:p>
  </w:endnote>
  <w:endnote w:type="continuationSeparator" w:id="0">
    <w:p w14:paraId="4A3F7B20" w14:textId="77777777" w:rsidR="00D04642" w:rsidRDefault="00D0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49A5" w14:textId="77777777" w:rsidR="004E10AF" w:rsidRDefault="00D04642">
    <w:r>
      <w:rPr>
        <w:noProof/>
      </w:rPr>
      <w:drawing>
        <wp:inline distT="114300" distB="114300" distL="114300" distR="114300" wp14:anchorId="358F0833" wp14:editId="4B3A54CB">
          <wp:extent cx="57312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1CAA" w14:textId="77777777" w:rsidR="00D04642" w:rsidRDefault="00D04642">
      <w:r>
        <w:separator/>
      </w:r>
    </w:p>
  </w:footnote>
  <w:footnote w:type="continuationSeparator" w:id="0">
    <w:p w14:paraId="0C1566DB" w14:textId="77777777" w:rsidR="00D04642" w:rsidRDefault="00D0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7352"/>
    <w:multiLevelType w:val="multilevel"/>
    <w:tmpl w:val="DDCC9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F"/>
    <w:rsid w:val="004E10AF"/>
    <w:rsid w:val="00933830"/>
    <w:rsid w:val="00D04642"/>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33734AF5"/>
  <w15:docId w15:val="{00909095-22A7-5B40-A8EF-70A59443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811D70"/>
    <w:rPr>
      <w:sz w:val="16"/>
      <w:szCs w:val="16"/>
    </w:rPr>
  </w:style>
  <w:style w:type="paragraph" w:styleId="CommentText">
    <w:name w:val="annotation text"/>
    <w:basedOn w:val="Normal"/>
    <w:link w:val="CommentTextChar"/>
    <w:uiPriority w:val="99"/>
    <w:semiHidden/>
    <w:unhideWhenUsed/>
    <w:rsid w:val="00811D70"/>
    <w:rPr>
      <w:sz w:val="20"/>
      <w:szCs w:val="20"/>
    </w:rPr>
  </w:style>
  <w:style w:type="character" w:customStyle="1" w:styleId="CommentTextChar">
    <w:name w:val="Comment Text Char"/>
    <w:basedOn w:val="DefaultParagraphFont"/>
    <w:link w:val="CommentText"/>
    <w:uiPriority w:val="99"/>
    <w:semiHidden/>
    <w:rsid w:val="00811D70"/>
    <w:rPr>
      <w:sz w:val="20"/>
      <w:szCs w:val="20"/>
    </w:rPr>
  </w:style>
  <w:style w:type="paragraph" w:styleId="CommentSubject">
    <w:name w:val="annotation subject"/>
    <w:basedOn w:val="CommentText"/>
    <w:next w:val="CommentText"/>
    <w:link w:val="CommentSubjectChar"/>
    <w:uiPriority w:val="99"/>
    <w:semiHidden/>
    <w:unhideWhenUsed/>
    <w:rsid w:val="00811D70"/>
    <w:rPr>
      <w:b/>
      <w:bCs/>
    </w:rPr>
  </w:style>
  <w:style w:type="character" w:customStyle="1" w:styleId="CommentSubjectChar">
    <w:name w:val="Comment Subject Char"/>
    <w:basedOn w:val="CommentTextChar"/>
    <w:link w:val="CommentSubject"/>
    <w:uiPriority w:val="99"/>
    <w:semiHidden/>
    <w:rsid w:val="00811D70"/>
    <w:rPr>
      <w:b/>
      <w:bCs/>
      <w:sz w:val="20"/>
      <w:szCs w:val="20"/>
    </w:rPr>
  </w:style>
  <w:style w:type="table" w:styleId="TableGrid">
    <w:name w:val="Table Grid"/>
    <w:basedOn w:val="TableNormal"/>
    <w:uiPriority w:val="39"/>
    <w:rsid w:val="00986EA3"/>
    <w:rPr>
      <w:rFonts w:asciiTheme="minorHAnsi" w:eastAsiaTheme="minorHAnsi" w:hAnsiTheme="minorHAnsi" w:cstheme="minorBidi"/>
      <w:lang w:val="e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EA3"/>
    <w:pPr>
      <w:ind w:left="720"/>
      <w:contextualSpacing/>
    </w:pPr>
    <w:rPr>
      <w:rFonts w:asciiTheme="minorHAnsi" w:eastAsiaTheme="minorHAnsi" w:hAnsiTheme="minorHAnsi" w:cstheme="minorBidi"/>
      <w:lang w:val="en-RS" w:eastAsia="en-US"/>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rPr>
      <w:rFonts w:ascii="Cambria" w:eastAsia="Cambria" w:hAnsi="Cambria" w:cs="Cambria"/>
    </w:rPr>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nikitin@univ-lyon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ikitin@univ-lyon2.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boP5gfi219MVWVRtuJkpheRGw==">AMUW2mVO8z9y6Qv/yRao0a9Q8/EtiYC4nkS/KZLAWBc1TaOwxXoQACrLgFiBZ/+nwQ3v0zj5TqSKthVYDbMODkjZTrDNf3hr/JC3iLZiAq5FLNTtWs5fQQw=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3487</Characters>
  <Application>Microsoft Office Word</Application>
  <DocSecurity>0</DocSecurity>
  <Lines>67</Lines>
  <Paragraphs>43</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Nikitin</dc:creator>
  <cp:lastModifiedBy>Višnja Kisic</cp:lastModifiedBy>
  <cp:revision>2</cp:revision>
  <dcterms:created xsi:type="dcterms:W3CDTF">2022-04-08T11:43:00Z</dcterms:created>
  <dcterms:modified xsi:type="dcterms:W3CDTF">2022-04-12T09:31:00Z</dcterms:modified>
</cp:coreProperties>
</file>